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E11C17" w14:textId="539AF72F" w:rsidR="00CC47D2" w:rsidRDefault="00CC47D2" w:rsidP="00CC47D2">
      <w:pPr>
        <w:pStyle w:val="NoSpacing"/>
        <w:jc w:val="center"/>
        <w:rPr>
          <w:b/>
          <w:sz w:val="28"/>
          <w:szCs w:val="28"/>
        </w:rPr>
      </w:pPr>
      <w:r w:rsidRPr="00CC47D2">
        <w:rPr>
          <w:b/>
          <w:sz w:val="28"/>
          <w:szCs w:val="28"/>
        </w:rPr>
        <w:t>REQUEST FOR LEGAL NOTICE</w:t>
      </w:r>
    </w:p>
    <w:p w14:paraId="7B099A97" w14:textId="6A6C8E23" w:rsidR="00307398" w:rsidRDefault="00307398" w:rsidP="00CC47D2">
      <w:pPr>
        <w:pStyle w:val="NoSpacing"/>
        <w:jc w:val="center"/>
        <w:rPr>
          <w:b/>
          <w:sz w:val="28"/>
          <w:szCs w:val="28"/>
        </w:rPr>
      </w:pPr>
      <w:r>
        <w:rPr>
          <w:b/>
          <w:sz w:val="28"/>
          <w:szCs w:val="28"/>
        </w:rPr>
        <w:t>BLACK POINT BEACH CLUB ASSOCIATION</w:t>
      </w:r>
      <w:r w:rsidR="00947CD3">
        <w:rPr>
          <w:b/>
          <w:sz w:val="28"/>
          <w:szCs w:val="28"/>
        </w:rPr>
        <w:t xml:space="preserve"> ZONING COMMISSION</w:t>
      </w:r>
    </w:p>
    <w:p w14:paraId="3415D0EB" w14:textId="7A26A349" w:rsidR="00307398" w:rsidRDefault="00B224B8" w:rsidP="00CC47D2">
      <w:pPr>
        <w:pStyle w:val="NoSpacing"/>
        <w:jc w:val="center"/>
        <w:rPr>
          <w:b/>
          <w:sz w:val="28"/>
          <w:szCs w:val="28"/>
        </w:rPr>
      </w:pPr>
      <w:r>
        <w:rPr>
          <w:b/>
          <w:sz w:val="28"/>
          <w:szCs w:val="28"/>
        </w:rPr>
        <w:t>6 Sunset Ave</w:t>
      </w:r>
      <w:r w:rsidR="00307398">
        <w:rPr>
          <w:b/>
          <w:sz w:val="28"/>
          <w:szCs w:val="28"/>
        </w:rPr>
        <w:t>, Niantic, Ct 06357</w:t>
      </w:r>
    </w:p>
    <w:p w14:paraId="2E42F864" w14:textId="77777777" w:rsidR="00CC47D2" w:rsidRDefault="00CC47D2" w:rsidP="00CC47D2">
      <w:pPr>
        <w:pStyle w:val="NoSpacing"/>
        <w:jc w:val="center"/>
        <w:rPr>
          <w:b/>
          <w:sz w:val="28"/>
          <w:szCs w:val="28"/>
        </w:rPr>
      </w:pPr>
      <w:r>
        <w:rPr>
          <w:b/>
          <w:noProof/>
          <w:sz w:val="28"/>
          <w:szCs w:val="28"/>
        </w:rPr>
        <mc:AlternateContent>
          <mc:Choice Requires="wps">
            <w:drawing>
              <wp:anchor distT="0" distB="0" distL="114300" distR="114300" simplePos="0" relativeHeight="251661312" behindDoc="0" locked="0" layoutInCell="1" allowOverlap="1" wp14:anchorId="2773762B" wp14:editId="138925B7">
                <wp:simplePos x="0" y="0"/>
                <wp:positionH relativeFrom="column">
                  <wp:posOffset>485775</wp:posOffset>
                </wp:positionH>
                <wp:positionV relativeFrom="paragraph">
                  <wp:posOffset>137160</wp:posOffset>
                </wp:positionV>
                <wp:extent cx="1552575" cy="342900"/>
                <wp:effectExtent l="0" t="0" r="0" b="0"/>
                <wp:wrapNone/>
                <wp:docPr id="2" name="Text Box 2"/>
                <wp:cNvGraphicFramePr/>
                <a:graphic xmlns:a="http://schemas.openxmlformats.org/drawingml/2006/main">
                  <a:graphicData uri="http://schemas.microsoft.com/office/word/2010/wordprocessingShape">
                    <wps:wsp>
                      <wps:cNvSpPr txBox="1"/>
                      <wps:spPr>
                        <a:xfrm>
                          <a:off x="0" y="0"/>
                          <a:ext cx="1552575" cy="342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60AD49A" w14:textId="4F9B1B2B" w:rsidR="00CC47D2" w:rsidRPr="00BA312C" w:rsidRDefault="00C47A06" w:rsidP="00CC47D2">
                            <w:pPr>
                              <w:rPr>
                                <w:rFonts w:ascii="Arial" w:hAnsi="Arial" w:cs="Arial"/>
                                <w:b/>
                              </w:rPr>
                            </w:pPr>
                            <w:r>
                              <w:rPr>
                                <w:rFonts w:ascii="Arial" w:hAnsi="Arial" w:cs="Arial"/>
                                <w:b/>
                              </w:rPr>
                              <w:tab/>
                            </w:r>
                            <w:r w:rsidR="007049CB">
                              <w:rPr>
                                <w:rFonts w:ascii="Arial" w:hAnsi="Arial" w:cs="Arial"/>
                                <w:b/>
                              </w:rPr>
                              <w:t>7/2</w:t>
                            </w:r>
                            <w:r w:rsidR="001A40B3">
                              <w:rPr>
                                <w:rFonts w:ascii="Arial" w:hAnsi="Arial" w:cs="Arial"/>
                                <w:b/>
                              </w:rPr>
                              <w:t>0</w:t>
                            </w:r>
                            <w:r w:rsidR="0017257C">
                              <w:rPr>
                                <w:rFonts w:ascii="Arial" w:hAnsi="Arial" w:cs="Arial"/>
                                <w:b/>
                              </w:rPr>
                              <w:t>/2</w:t>
                            </w:r>
                            <w:r w:rsidR="003A11B8">
                              <w:rPr>
                                <w:rFonts w:ascii="Arial" w:hAnsi="Arial" w:cs="Arial"/>
                                <w:b/>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773762B" id="_x0000_t202" coordsize="21600,21600" o:spt="202" path="m,l,21600r21600,l21600,xe">
                <v:stroke joinstyle="miter"/>
                <v:path gradientshapeok="t" o:connecttype="rect"/>
              </v:shapetype>
              <v:shape id="Text Box 2" o:spid="_x0000_s1026" type="#_x0000_t202" style="position:absolute;left:0;text-align:left;margin-left:38.25pt;margin-top:10.8pt;width:122.25pt;height:27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" filled="f" stroked="f" strokeweight=".5pt">
                <v:textbox>
                  <w:txbxContent>
                    <w:p w14:paraId="660AD49A" w14:textId="4F9B1B2B" w:rsidR="00CC47D2" w:rsidRPr="00BA312C" w:rsidRDefault="00C47A06" w:rsidP="00CC47D2">
                      <w:pPr>
                        <w:rPr>
                          <w:rFonts w:ascii="Arial" w:hAnsi="Arial" w:cs="Arial"/>
                          <w:b/>
                        </w:rPr>
                      </w:pPr>
                      <w:r>
                        <w:rPr>
                          <w:rFonts w:ascii="Arial" w:hAnsi="Arial" w:cs="Arial"/>
                          <w:b/>
                        </w:rPr>
                        <w:tab/>
                      </w:r>
                      <w:r w:rsidR="007049CB">
                        <w:rPr>
                          <w:rFonts w:ascii="Arial" w:hAnsi="Arial" w:cs="Arial"/>
                          <w:b/>
                        </w:rPr>
                        <w:t>7/2</w:t>
                      </w:r>
                      <w:r w:rsidR="001A40B3">
                        <w:rPr>
                          <w:rFonts w:ascii="Arial" w:hAnsi="Arial" w:cs="Arial"/>
                          <w:b/>
                        </w:rPr>
                        <w:t>0</w:t>
                      </w:r>
                      <w:r w:rsidR="0017257C">
                        <w:rPr>
                          <w:rFonts w:ascii="Arial" w:hAnsi="Arial" w:cs="Arial"/>
                          <w:b/>
                        </w:rPr>
                        <w:t>/2</w:t>
                      </w:r>
                      <w:r w:rsidR="003A11B8">
                        <w:rPr>
                          <w:rFonts w:ascii="Arial" w:hAnsi="Arial" w:cs="Arial"/>
                          <w:b/>
                        </w:rPr>
                        <w:t>4</w:t>
                      </w:r>
                    </w:p>
                  </w:txbxContent>
                </v:textbox>
              </v:shape>
            </w:pict>
          </mc:Fallback>
        </mc:AlternateContent>
      </w:r>
    </w:p>
    <w:p w14:paraId="5A3FE420" w14:textId="77777777" w:rsidR="00CC47D2" w:rsidRPr="00BA312C" w:rsidRDefault="00CC47D2" w:rsidP="00CC47D2">
      <w:pPr>
        <w:pStyle w:val="NoSpacing"/>
        <w:rPr>
          <w:sz w:val="28"/>
          <w:szCs w:val="28"/>
        </w:rPr>
      </w:pPr>
      <w:r w:rsidRPr="00C343B7">
        <w:rPr>
          <w:sz w:val="28"/>
          <w:szCs w:val="28"/>
        </w:rPr>
        <w:t>DATE:</w:t>
      </w:r>
      <w:r w:rsidRPr="00BA312C">
        <w:rPr>
          <w:sz w:val="28"/>
          <w:szCs w:val="28"/>
        </w:rPr>
        <w:t xml:space="preserve">  ________________</w:t>
      </w:r>
    </w:p>
    <w:p w14:paraId="601F8A9F" w14:textId="77777777" w:rsidR="00CC47D2" w:rsidRDefault="00CC47D2" w:rsidP="00CC47D2">
      <w:pPr>
        <w:pStyle w:val="NoSpacing"/>
        <w:rPr>
          <w:b/>
          <w:sz w:val="28"/>
          <w:szCs w:val="28"/>
        </w:rPr>
      </w:pPr>
      <w:r>
        <w:rPr>
          <w:b/>
          <w:noProof/>
          <w:sz w:val="28"/>
          <w:szCs w:val="28"/>
        </w:rPr>
        <mc:AlternateContent>
          <mc:Choice Requires="wps">
            <w:drawing>
              <wp:anchor distT="0" distB="0" distL="114300" distR="114300" simplePos="0" relativeHeight="251659264" behindDoc="0" locked="0" layoutInCell="1" allowOverlap="1" wp14:anchorId="0F78AC02" wp14:editId="236B89FE">
                <wp:simplePos x="0" y="0"/>
                <wp:positionH relativeFrom="column">
                  <wp:posOffset>657225</wp:posOffset>
                </wp:positionH>
                <wp:positionV relativeFrom="paragraph">
                  <wp:posOffset>149225</wp:posOffset>
                </wp:positionV>
                <wp:extent cx="3333750" cy="342900"/>
                <wp:effectExtent l="0" t="0" r="0" b="0"/>
                <wp:wrapNone/>
                <wp:docPr id="1" name="Text Box 1"/>
                <wp:cNvGraphicFramePr/>
                <a:graphic xmlns:a="http://schemas.openxmlformats.org/drawingml/2006/main">
                  <a:graphicData uri="http://schemas.microsoft.com/office/word/2010/wordprocessingShape">
                    <wps:wsp>
                      <wps:cNvSpPr txBox="1"/>
                      <wps:spPr>
                        <a:xfrm>
                          <a:off x="0" y="0"/>
                          <a:ext cx="3333750" cy="342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4D67F8" w14:textId="63792A7D" w:rsidR="00CC47D2" w:rsidRPr="00BA312C" w:rsidRDefault="00307398">
                            <w:pPr>
                              <w:rPr>
                                <w:rFonts w:ascii="Arial" w:hAnsi="Arial" w:cs="Arial"/>
                                <w:b/>
                              </w:rPr>
                            </w:pPr>
                            <w:r>
                              <w:rPr>
                                <w:rFonts w:ascii="Arial" w:hAnsi="Arial" w:cs="Arial"/>
                                <w:b/>
                              </w:rPr>
                              <w:t xml:space="preserve">James Ventres – </w:t>
                            </w:r>
                            <w:r w:rsidR="004866BF">
                              <w:rPr>
                                <w:rFonts w:ascii="Arial" w:hAnsi="Arial" w:cs="Arial"/>
                                <w:b/>
                              </w:rPr>
                              <w:t>bpzoning</w:t>
                            </w:r>
                            <w:r w:rsidR="00322E9D">
                              <w:rPr>
                                <w:rFonts w:ascii="Arial" w:hAnsi="Arial" w:cs="Arial"/>
                                <w:b/>
                              </w:rPr>
                              <w:t>@gmail.com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F78AC02" id="Text Box 1" o:spid="_x0000_s1027" type="#_x0000_t202" style="position:absolute;margin-left:51.75pt;margin-top:11.75pt;width:262.5pt;height:27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" filled="f" stroked="f" strokeweight=".5pt">
                <v:textbox>
                  <w:txbxContent>
                    <w:p w14:paraId="174D67F8" w14:textId="63792A7D" w:rsidR="00CC47D2" w:rsidRPr="00BA312C" w:rsidRDefault="00307398">
                      <w:pPr>
                        <w:rPr>
                          <w:rFonts w:ascii="Arial" w:hAnsi="Arial" w:cs="Arial"/>
                          <w:b/>
                        </w:rPr>
                      </w:pPr>
                      <w:r>
                        <w:rPr>
                          <w:rFonts w:ascii="Arial" w:hAnsi="Arial" w:cs="Arial"/>
                          <w:b/>
                        </w:rPr>
                        <w:t xml:space="preserve">James Ventres – </w:t>
                      </w:r>
                      <w:r w:rsidR="004866BF">
                        <w:rPr>
                          <w:rFonts w:ascii="Arial" w:hAnsi="Arial" w:cs="Arial"/>
                          <w:b/>
                        </w:rPr>
                        <w:t>bpzoning</w:t>
                      </w:r>
                      <w:r w:rsidR="00322E9D">
                        <w:rPr>
                          <w:rFonts w:ascii="Arial" w:hAnsi="Arial" w:cs="Arial"/>
                          <w:b/>
                        </w:rPr>
                        <w:t>@gmail.com</w:t>
                      </w:r>
                    </w:p>
                  </w:txbxContent>
                </v:textbox>
              </v:shape>
            </w:pict>
          </mc:Fallback>
        </mc:AlternateContent>
      </w:r>
    </w:p>
    <w:p w14:paraId="3515DE4A" w14:textId="77777777" w:rsidR="00CC47D2" w:rsidRPr="00BA312C" w:rsidRDefault="00CC47D2" w:rsidP="00CC47D2">
      <w:pPr>
        <w:pStyle w:val="NoSpacing"/>
        <w:rPr>
          <w:sz w:val="28"/>
          <w:szCs w:val="28"/>
        </w:rPr>
      </w:pPr>
      <w:r w:rsidRPr="00BA312C">
        <w:rPr>
          <w:sz w:val="28"/>
          <w:szCs w:val="28"/>
        </w:rPr>
        <w:t>FROM:  __________________________________</w:t>
      </w:r>
    </w:p>
    <w:p w14:paraId="22FD7F45" w14:textId="77777777" w:rsidR="00CC47D2" w:rsidRDefault="00CC47D2" w:rsidP="00CC47D2">
      <w:pPr>
        <w:pStyle w:val="NoSpacing"/>
        <w:rPr>
          <w:b/>
          <w:sz w:val="28"/>
          <w:szCs w:val="28"/>
        </w:rPr>
      </w:pPr>
      <w:r>
        <w:rPr>
          <w:b/>
          <w:noProof/>
          <w:sz w:val="28"/>
          <w:szCs w:val="28"/>
        </w:rPr>
        <mc:AlternateContent>
          <mc:Choice Requires="wps">
            <w:drawing>
              <wp:anchor distT="0" distB="0" distL="114300" distR="114300" simplePos="0" relativeHeight="251663360" behindDoc="0" locked="0" layoutInCell="1" allowOverlap="1" wp14:anchorId="6F9990C4" wp14:editId="71539195">
                <wp:simplePos x="0" y="0"/>
                <wp:positionH relativeFrom="column">
                  <wp:posOffset>1181100</wp:posOffset>
                </wp:positionH>
                <wp:positionV relativeFrom="paragraph">
                  <wp:posOffset>143510</wp:posOffset>
                </wp:positionV>
                <wp:extent cx="2828925" cy="342900"/>
                <wp:effectExtent l="0" t="0" r="0" b="0"/>
                <wp:wrapNone/>
                <wp:docPr id="3" name="Text Box 3"/>
                <wp:cNvGraphicFramePr/>
                <a:graphic xmlns:a="http://schemas.openxmlformats.org/drawingml/2006/main">
                  <a:graphicData uri="http://schemas.microsoft.com/office/word/2010/wordprocessingShape">
                    <wps:wsp>
                      <wps:cNvSpPr txBox="1"/>
                      <wps:spPr>
                        <a:xfrm>
                          <a:off x="0" y="0"/>
                          <a:ext cx="2828925" cy="342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C889E98" w14:textId="549946E1" w:rsidR="00CC47D2" w:rsidRPr="00BA312C" w:rsidRDefault="00307398" w:rsidP="00CC47D2">
                            <w:pPr>
                              <w:rPr>
                                <w:rFonts w:ascii="Arial" w:hAnsi="Arial" w:cs="Arial"/>
                                <w:b/>
                              </w:rPr>
                            </w:pPr>
                            <w:r>
                              <w:rPr>
                                <w:rFonts w:ascii="Arial" w:hAnsi="Arial" w:cs="Arial"/>
                                <w:b/>
                              </w:rPr>
                              <w:t>BPBCA</w:t>
                            </w:r>
                            <w:r w:rsidR="00CC47D2" w:rsidRPr="00BA312C">
                              <w:rPr>
                                <w:rFonts w:ascii="Arial" w:hAnsi="Arial" w:cs="Arial"/>
                                <w:b/>
                              </w:rPr>
                              <w:t xml:space="preserve"> Zoning Commission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F9990C4" id="Text Box 3" o:spid="_x0000_s1028" type="#_x0000_t202" style="position:absolute;margin-left:93pt;margin-top:11.3pt;width:222.75pt;height:27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" filled="f" stroked="f" strokeweight=".5pt">
                <v:textbox>
                  <w:txbxContent>
                    <w:p w14:paraId="2C889E98" w14:textId="549946E1" w:rsidR="00CC47D2" w:rsidRPr="00BA312C" w:rsidRDefault="00307398" w:rsidP="00CC47D2">
                      <w:pPr>
                        <w:rPr>
                          <w:rFonts w:ascii="Arial" w:hAnsi="Arial" w:cs="Arial"/>
                          <w:b/>
                        </w:rPr>
                      </w:pPr>
                      <w:r>
                        <w:rPr>
                          <w:rFonts w:ascii="Arial" w:hAnsi="Arial" w:cs="Arial"/>
                          <w:b/>
                        </w:rPr>
                        <w:t>BPBCA</w:t>
                      </w:r>
                      <w:r w:rsidR="00CC47D2" w:rsidRPr="00BA312C">
                        <w:rPr>
                          <w:rFonts w:ascii="Arial" w:hAnsi="Arial" w:cs="Arial"/>
                          <w:b/>
                        </w:rPr>
                        <w:t xml:space="preserve"> Zoning Commission</w:t>
                      </w:r>
                    </w:p>
                  </w:txbxContent>
                </v:textbox>
              </v:shape>
            </w:pict>
          </mc:Fallback>
        </mc:AlternateContent>
      </w:r>
    </w:p>
    <w:p w14:paraId="7208515B" w14:textId="77777777" w:rsidR="00CC47D2" w:rsidRPr="00BA312C" w:rsidRDefault="00CC47D2" w:rsidP="00CC47D2">
      <w:pPr>
        <w:pStyle w:val="NoSpacing"/>
        <w:rPr>
          <w:sz w:val="28"/>
          <w:szCs w:val="28"/>
        </w:rPr>
      </w:pPr>
      <w:r w:rsidRPr="00BA312C">
        <w:rPr>
          <w:sz w:val="28"/>
          <w:szCs w:val="28"/>
        </w:rPr>
        <w:t>DEPARTMENT:  __________________________________</w:t>
      </w:r>
    </w:p>
    <w:p w14:paraId="4426015A" w14:textId="77777777" w:rsidR="00CC47D2" w:rsidRDefault="00CC47D2" w:rsidP="00CC47D2">
      <w:pPr>
        <w:pStyle w:val="NoSpacing"/>
        <w:rPr>
          <w:b/>
          <w:sz w:val="28"/>
          <w:szCs w:val="28"/>
        </w:rPr>
      </w:pPr>
      <w:r>
        <w:rPr>
          <w:b/>
          <w:noProof/>
          <w:sz w:val="28"/>
          <w:szCs w:val="28"/>
        </w:rPr>
        <mc:AlternateContent>
          <mc:Choice Requires="wps">
            <w:drawing>
              <wp:anchor distT="0" distB="0" distL="114300" distR="114300" simplePos="0" relativeHeight="251665408" behindDoc="0" locked="0" layoutInCell="1" allowOverlap="1" wp14:anchorId="2E04EE00" wp14:editId="0E2B4CFF">
                <wp:simplePos x="0" y="0"/>
                <wp:positionH relativeFrom="column">
                  <wp:posOffset>1123950</wp:posOffset>
                </wp:positionH>
                <wp:positionV relativeFrom="paragraph">
                  <wp:posOffset>137795</wp:posOffset>
                </wp:positionV>
                <wp:extent cx="1781175" cy="342900"/>
                <wp:effectExtent l="0" t="0" r="0" b="0"/>
                <wp:wrapNone/>
                <wp:docPr id="4" name="Text Box 4"/>
                <wp:cNvGraphicFramePr/>
                <a:graphic xmlns:a="http://schemas.openxmlformats.org/drawingml/2006/main">
                  <a:graphicData uri="http://schemas.microsoft.com/office/word/2010/wordprocessingShape">
                    <wps:wsp>
                      <wps:cNvSpPr txBox="1"/>
                      <wps:spPr>
                        <a:xfrm>
                          <a:off x="0" y="0"/>
                          <a:ext cx="1781175" cy="342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247505E" w14:textId="79445827" w:rsidR="00CC47D2" w:rsidRPr="00BA312C" w:rsidRDefault="00C343B7" w:rsidP="00CC47D2">
                            <w:pPr>
                              <w:jc w:val="center"/>
                              <w:rPr>
                                <w:rFonts w:ascii="Arial" w:hAnsi="Arial" w:cs="Arial"/>
                                <w:b/>
                              </w:rPr>
                            </w:pPr>
                            <w:r>
                              <w:rPr>
                                <w:rFonts w:ascii="Arial" w:hAnsi="Arial" w:cs="Arial"/>
                                <w:b/>
                              </w:rPr>
                              <w:t>August 1</w:t>
                            </w:r>
                            <w:r w:rsidR="003A11B8">
                              <w:rPr>
                                <w:rFonts w:ascii="Arial" w:hAnsi="Arial" w:cs="Arial"/>
                                <w:b/>
                              </w:rPr>
                              <w:t>2</w:t>
                            </w:r>
                            <w:r w:rsidR="00B224B8" w:rsidRPr="00C343B7">
                              <w:rPr>
                                <w:rFonts w:ascii="Arial" w:hAnsi="Arial" w:cs="Arial"/>
                                <w:b/>
                              </w:rPr>
                              <w:t>,</w:t>
                            </w:r>
                            <w:r w:rsidR="00B224B8">
                              <w:rPr>
                                <w:rFonts w:ascii="Arial" w:hAnsi="Arial" w:cs="Arial"/>
                                <w:b/>
                              </w:rPr>
                              <w:t xml:space="preserve"> 202</w:t>
                            </w:r>
                            <w:r w:rsidR="001A40B3">
                              <w:rPr>
                                <w:rFonts w:ascii="Arial" w:hAnsi="Arial" w:cs="Arial"/>
                                <w:b/>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E04EE00" id="Text Box 4" o:spid="_x0000_s1029" type="#_x0000_t202" style="position:absolute;margin-left:88.5pt;margin-top:10.85pt;width:140.25pt;height:27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" filled="f" stroked="f" strokeweight=".5pt">
                <v:textbox>
                  <w:txbxContent>
                    <w:p w14:paraId="7247505E" w14:textId="79445827" w:rsidR="00CC47D2" w:rsidRPr="00BA312C" w:rsidRDefault="00C343B7" w:rsidP="00CC47D2">
                      <w:pPr>
                        <w:jc w:val="center"/>
                        <w:rPr>
                          <w:rFonts w:ascii="Arial" w:hAnsi="Arial" w:cs="Arial"/>
                          <w:b/>
                        </w:rPr>
                      </w:pPr>
                      <w:r>
                        <w:rPr>
                          <w:rFonts w:ascii="Arial" w:hAnsi="Arial" w:cs="Arial"/>
                          <w:b/>
                        </w:rPr>
                        <w:t>August 1</w:t>
                      </w:r>
                      <w:r w:rsidR="003A11B8">
                        <w:rPr>
                          <w:rFonts w:ascii="Arial" w:hAnsi="Arial" w:cs="Arial"/>
                          <w:b/>
                        </w:rPr>
                        <w:t>2</w:t>
                      </w:r>
                      <w:r w:rsidR="00B224B8" w:rsidRPr="00C343B7">
                        <w:rPr>
                          <w:rFonts w:ascii="Arial" w:hAnsi="Arial" w:cs="Arial"/>
                          <w:b/>
                        </w:rPr>
                        <w:t>,</w:t>
                      </w:r>
                      <w:r w:rsidR="00B224B8">
                        <w:rPr>
                          <w:rFonts w:ascii="Arial" w:hAnsi="Arial" w:cs="Arial"/>
                          <w:b/>
                        </w:rPr>
                        <w:t xml:space="preserve"> 202</w:t>
                      </w:r>
                      <w:r w:rsidR="001A40B3">
                        <w:rPr>
                          <w:rFonts w:ascii="Arial" w:hAnsi="Arial" w:cs="Arial"/>
                          <w:b/>
                        </w:rPr>
                        <w:t>4</w:t>
                      </w:r>
                    </w:p>
                  </w:txbxContent>
                </v:textbox>
              </v:shape>
            </w:pict>
          </mc:Fallback>
        </mc:AlternateContent>
      </w:r>
      <w:r>
        <w:rPr>
          <w:b/>
          <w:noProof/>
          <w:sz w:val="28"/>
          <w:szCs w:val="28"/>
        </w:rPr>
        <mc:AlternateContent>
          <mc:Choice Requires="wps">
            <w:drawing>
              <wp:anchor distT="0" distB="0" distL="114300" distR="114300" simplePos="0" relativeHeight="251667456" behindDoc="0" locked="0" layoutInCell="1" allowOverlap="1" wp14:anchorId="2E3581B1" wp14:editId="55BD3FD6">
                <wp:simplePos x="0" y="0"/>
                <wp:positionH relativeFrom="column">
                  <wp:posOffset>3305175</wp:posOffset>
                </wp:positionH>
                <wp:positionV relativeFrom="paragraph">
                  <wp:posOffset>159385</wp:posOffset>
                </wp:positionV>
                <wp:extent cx="1781175" cy="342900"/>
                <wp:effectExtent l="0" t="0" r="0" b="0"/>
                <wp:wrapNone/>
                <wp:docPr id="5" name="Text Box 5"/>
                <wp:cNvGraphicFramePr/>
                <a:graphic xmlns:a="http://schemas.openxmlformats.org/drawingml/2006/main">
                  <a:graphicData uri="http://schemas.microsoft.com/office/word/2010/wordprocessingShape">
                    <wps:wsp>
                      <wps:cNvSpPr txBox="1"/>
                      <wps:spPr>
                        <a:xfrm>
                          <a:off x="0" y="0"/>
                          <a:ext cx="1781175" cy="342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5BC850E" w14:textId="1111D959" w:rsidR="00CC47D2" w:rsidRPr="00BA312C" w:rsidRDefault="00C343B7" w:rsidP="00CC47D2">
                            <w:pPr>
                              <w:jc w:val="center"/>
                              <w:rPr>
                                <w:rFonts w:ascii="Arial" w:hAnsi="Arial" w:cs="Arial"/>
                                <w:b/>
                              </w:rPr>
                            </w:pPr>
                            <w:r>
                              <w:rPr>
                                <w:rFonts w:ascii="Arial" w:hAnsi="Arial" w:cs="Arial"/>
                                <w:b/>
                              </w:rPr>
                              <w:t xml:space="preserve">August </w:t>
                            </w:r>
                            <w:r w:rsidR="003A11B8">
                              <w:rPr>
                                <w:rFonts w:ascii="Arial" w:hAnsi="Arial" w:cs="Arial"/>
                                <w:b/>
                              </w:rPr>
                              <w:t>19</w:t>
                            </w:r>
                            <w:r w:rsidR="00B224B8">
                              <w:rPr>
                                <w:rFonts w:ascii="Arial" w:hAnsi="Arial" w:cs="Arial"/>
                                <w:b/>
                              </w:rPr>
                              <w:t>, 202</w:t>
                            </w:r>
                            <w:r w:rsidR="001A40B3">
                              <w:rPr>
                                <w:rFonts w:ascii="Arial" w:hAnsi="Arial" w:cs="Arial"/>
                                <w:b/>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E3581B1" id="Text Box 5" o:spid="_x0000_s1030" type="#_x0000_t202" style="position:absolute;margin-left:260.25pt;margin-top:12.55pt;width:140.25pt;height:27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" filled="f" stroked="f" strokeweight=".5pt">
                <v:textbox>
                  <w:txbxContent>
                    <w:p w14:paraId="05BC850E" w14:textId="1111D959" w:rsidR="00CC47D2" w:rsidRPr="00BA312C" w:rsidRDefault="00C343B7" w:rsidP="00CC47D2">
                      <w:pPr>
                        <w:jc w:val="center"/>
                        <w:rPr>
                          <w:rFonts w:ascii="Arial" w:hAnsi="Arial" w:cs="Arial"/>
                          <w:b/>
                        </w:rPr>
                      </w:pPr>
                      <w:r>
                        <w:rPr>
                          <w:rFonts w:ascii="Arial" w:hAnsi="Arial" w:cs="Arial"/>
                          <w:b/>
                        </w:rPr>
                        <w:t xml:space="preserve">August </w:t>
                      </w:r>
                      <w:r w:rsidR="003A11B8">
                        <w:rPr>
                          <w:rFonts w:ascii="Arial" w:hAnsi="Arial" w:cs="Arial"/>
                          <w:b/>
                        </w:rPr>
                        <w:t>19</w:t>
                      </w:r>
                      <w:r w:rsidR="00B224B8">
                        <w:rPr>
                          <w:rFonts w:ascii="Arial" w:hAnsi="Arial" w:cs="Arial"/>
                          <w:b/>
                        </w:rPr>
                        <w:t>, 202</w:t>
                      </w:r>
                      <w:r w:rsidR="001A40B3">
                        <w:rPr>
                          <w:rFonts w:ascii="Arial" w:hAnsi="Arial" w:cs="Arial"/>
                          <w:b/>
                        </w:rPr>
                        <w:t>4</w:t>
                      </w:r>
                    </w:p>
                  </w:txbxContent>
                </v:textbox>
              </v:shape>
            </w:pict>
          </mc:Fallback>
        </mc:AlternateContent>
      </w:r>
    </w:p>
    <w:p w14:paraId="010EA5C0" w14:textId="77777777" w:rsidR="00CC47D2" w:rsidRPr="00BA312C" w:rsidRDefault="00CC47D2" w:rsidP="00CC47D2">
      <w:pPr>
        <w:pStyle w:val="NoSpacing"/>
        <w:rPr>
          <w:sz w:val="28"/>
          <w:szCs w:val="28"/>
        </w:rPr>
      </w:pPr>
      <w:r w:rsidRPr="00BA312C">
        <w:rPr>
          <w:sz w:val="28"/>
          <w:szCs w:val="28"/>
        </w:rPr>
        <w:t>RUN DATE(S):  _____________________  &amp;  ______________________</w:t>
      </w:r>
    </w:p>
    <w:p w14:paraId="29F9783D" w14:textId="6A396FA1" w:rsidR="00CC47D2" w:rsidRDefault="00CC47D2" w:rsidP="00CC47D2">
      <w:pPr>
        <w:pStyle w:val="NoSpacing"/>
        <w:rPr>
          <w:b/>
          <w:sz w:val="28"/>
          <w:szCs w:val="28"/>
        </w:rPr>
      </w:pPr>
    </w:p>
    <w:p w14:paraId="73547F74" w14:textId="14CDB35A" w:rsidR="00B01086" w:rsidRDefault="00CC47D2" w:rsidP="00CC47D2">
      <w:pPr>
        <w:pStyle w:val="NoSpacing"/>
        <w:rPr>
          <w:sz w:val="28"/>
          <w:szCs w:val="28"/>
        </w:rPr>
      </w:pPr>
      <w:r w:rsidRPr="00BA312C">
        <w:rPr>
          <w:sz w:val="28"/>
          <w:szCs w:val="28"/>
        </w:rPr>
        <w:t>AFFIDAVIT OF PUBLICATION:</w:t>
      </w:r>
      <w:r w:rsidR="00B01086">
        <w:rPr>
          <w:sz w:val="28"/>
          <w:szCs w:val="28"/>
        </w:rPr>
        <w:t xml:space="preserve">     </w:t>
      </w:r>
      <w:r w:rsidR="00B01086" w:rsidRPr="00B55F27">
        <w:rPr>
          <w:b/>
          <w:sz w:val="28"/>
          <w:szCs w:val="28"/>
        </w:rPr>
        <w:t>Yes</w:t>
      </w:r>
    </w:p>
    <w:p w14:paraId="272F19B3" w14:textId="77777777" w:rsidR="00B01086" w:rsidRPr="00947CD3" w:rsidRDefault="00B01086" w:rsidP="00CC47D2">
      <w:pPr>
        <w:pStyle w:val="NoSpacing"/>
        <w:rPr>
          <w:b/>
          <w:sz w:val="16"/>
          <w:szCs w:val="16"/>
          <w:u w:val="single"/>
        </w:rPr>
      </w:pPr>
    </w:p>
    <w:p w14:paraId="334F70C3" w14:textId="0BAA814D" w:rsidR="00CC47D2" w:rsidRPr="00B20691" w:rsidRDefault="00CC47D2" w:rsidP="00CC47D2">
      <w:pPr>
        <w:pStyle w:val="NoSpacing"/>
        <w:rPr>
          <w:b/>
          <w:sz w:val="28"/>
          <w:szCs w:val="28"/>
          <w:u w:val="single"/>
        </w:rPr>
      </w:pPr>
      <w:r w:rsidRPr="00B20691">
        <w:rPr>
          <w:b/>
          <w:sz w:val="28"/>
          <w:szCs w:val="28"/>
          <w:u w:val="single"/>
        </w:rPr>
        <w:t>TO READ AS FOLLOWS:</w:t>
      </w:r>
    </w:p>
    <w:p w14:paraId="09A5BE56" w14:textId="77777777" w:rsidR="00CC47D2" w:rsidRPr="00947CD3" w:rsidRDefault="00CC47D2" w:rsidP="00CC47D2">
      <w:pPr>
        <w:pStyle w:val="NoSpacing"/>
        <w:rPr>
          <w:b/>
          <w:sz w:val="16"/>
          <w:szCs w:val="16"/>
        </w:rPr>
      </w:pPr>
    </w:p>
    <w:p w14:paraId="3683A662" w14:textId="0B68A9BF" w:rsidR="00CC47D2" w:rsidRPr="00B20691" w:rsidRDefault="00307398" w:rsidP="00CC47D2">
      <w:pPr>
        <w:pStyle w:val="NoSpacing"/>
        <w:rPr>
          <w:sz w:val="26"/>
          <w:szCs w:val="26"/>
        </w:rPr>
      </w:pPr>
      <w:r>
        <w:rPr>
          <w:sz w:val="26"/>
          <w:szCs w:val="26"/>
        </w:rPr>
        <w:t>BLACK POINT BEACH CLUB ASSOCIATION</w:t>
      </w:r>
    </w:p>
    <w:p w14:paraId="7392DFD4" w14:textId="1D759DF4" w:rsidR="00CC47D2" w:rsidRPr="00B20691" w:rsidRDefault="00CC47D2" w:rsidP="00CC47D2">
      <w:pPr>
        <w:pStyle w:val="NoSpacing"/>
        <w:rPr>
          <w:sz w:val="26"/>
          <w:szCs w:val="26"/>
        </w:rPr>
      </w:pPr>
      <w:r w:rsidRPr="00B20691">
        <w:rPr>
          <w:sz w:val="26"/>
          <w:szCs w:val="26"/>
        </w:rPr>
        <w:t>ZONING COMMISSION</w:t>
      </w:r>
    </w:p>
    <w:p w14:paraId="64A1CD3C" w14:textId="77777777" w:rsidR="00CC47D2" w:rsidRDefault="00504150" w:rsidP="00CC47D2">
      <w:pPr>
        <w:pStyle w:val="NoSpacing"/>
        <w:rPr>
          <w:sz w:val="26"/>
          <w:szCs w:val="26"/>
        </w:rPr>
      </w:pPr>
      <w:r>
        <w:rPr>
          <w:sz w:val="26"/>
          <w:szCs w:val="26"/>
        </w:rPr>
        <w:t>LEGAL NOTICE OF PUBLIC HEARING</w:t>
      </w:r>
    </w:p>
    <w:p w14:paraId="11F91AB5" w14:textId="77777777" w:rsidR="00094E6F" w:rsidRDefault="00094E6F" w:rsidP="00CC47D2">
      <w:pPr>
        <w:pStyle w:val="NoSpacing"/>
        <w:rPr>
          <w:sz w:val="26"/>
          <w:szCs w:val="26"/>
        </w:rPr>
      </w:pPr>
    </w:p>
    <w:p w14:paraId="6297703A" w14:textId="6482EE38" w:rsidR="00094E6F" w:rsidRPr="00587726" w:rsidRDefault="00094E6F" w:rsidP="00094E6F">
      <w:pPr>
        <w:pStyle w:val="NoSpacing"/>
        <w:rPr>
          <w:rFonts w:asciiTheme="majorHAnsi" w:hAnsiTheme="majorHAnsi" w:cstheme="majorHAnsi"/>
          <w:sz w:val="24"/>
          <w:szCs w:val="24"/>
        </w:rPr>
      </w:pPr>
      <w:r w:rsidRPr="00587726">
        <w:rPr>
          <w:rFonts w:asciiTheme="majorHAnsi" w:hAnsiTheme="majorHAnsi" w:cstheme="majorHAnsi"/>
          <w:sz w:val="24"/>
          <w:szCs w:val="24"/>
        </w:rPr>
        <w:t xml:space="preserve">The Black Point Beach Club Association Zoning Commission will hold a Public Hearing </w:t>
      </w:r>
      <w:r w:rsidRPr="009716F9">
        <w:rPr>
          <w:rFonts w:asciiTheme="majorHAnsi" w:hAnsiTheme="majorHAnsi" w:cstheme="majorHAnsi"/>
          <w:sz w:val="24"/>
          <w:szCs w:val="24"/>
        </w:rPr>
        <w:t xml:space="preserve">on </w:t>
      </w:r>
      <w:r w:rsidR="00E76F52">
        <w:rPr>
          <w:rFonts w:asciiTheme="majorHAnsi" w:hAnsiTheme="majorHAnsi" w:cstheme="majorHAnsi"/>
          <w:sz w:val="24"/>
          <w:szCs w:val="24"/>
        </w:rPr>
        <w:t xml:space="preserve">Friday </w:t>
      </w:r>
      <w:r w:rsidRPr="009716F9">
        <w:rPr>
          <w:rFonts w:asciiTheme="majorHAnsi" w:hAnsiTheme="majorHAnsi" w:cstheme="majorHAnsi"/>
          <w:sz w:val="24"/>
          <w:szCs w:val="24"/>
        </w:rPr>
        <w:t>August 2</w:t>
      </w:r>
      <w:r w:rsidR="003A11B8">
        <w:rPr>
          <w:rFonts w:asciiTheme="majorHAnsi" w:hAnsiTheme="majorHAnsi" w:cstheme="majorHAnsi"/>
          <w:sz w:val="24"/>
          <w:szCs w:val="24"/>
        </w:rPr>
        <w:t>3</w:t>
      </w:r>
      <w:r w:rsidRPr="009716F9">
        <w:rPr>
          <w:rFonts w:asciiTheme="majorHAnsi" w:hAnsiTheme="majorHAnsi" w:cstheme="majorHAnsi"/>
          <w:sz w:val="24"/>
          <w:szCs w:val="24"/>
        </w:rPr>
        <w:t xml:space="preserve">, </w:t>
      </w:r>
      <w:r w:rsidR="00E76F52" w:rsidRPr="009716F9">
        <w:rPr>
          <w:rFonts w:asciiTheme="majorHAnsi" w:hAnsiTheme="majorHAnsi" w:cstheme="majorHAnsi"/>
          <w:sz w:val="24"/>
          <w:szCs w:val="24"/>
        </w:rPr>
        <w:t>202</w:t>
      </w:r>
      <w:r w:rsidR="003A11B8">
        <w:rPr>
          <w:rFonts w:asciiTheme="majorHAnsi" w:hAnsiTheme="majorHAnsi" w:cstheme="majorHAnsi"/>
          <w:sz w:val="24"/>
          <w:szCs w:val="24"/>
        </w:rPr>
        <w:t>4</w:t>
      </w:r>
      <w:r w:rsidR="00E76F52" w:rsidRPr="009716F9">
        <w:rPr>
          <w:rFonts w:asciiTheme="majorHAnsi" w:hAnsiTheme="majorHAnsi" w:cstheme="majorHAnsi"/>
          <w:sz w:val="24"/>
          <w:szCs w:val="24"/>
        </w:rPr>
        <w:t>,</w:t>
      </w:r>
      <w:r w:rsidRPr="009716F9">
        <w:rPr>
          <w:rFonts w:asciiTheme="majorHAnsi" w:hAnsiTheme="majorHAnsi" w:cstheme="majorHAnsi"/>
          <w:sz w:val="24"/>
          <w:szCs w:val="24"/>
        </w:rPr>
        <w:t xml:space="preserve"> at 6 pm at the BPBCA Club House, 6 Sunset Avenue, Niantic, Ct to hear the following</w:t>
      </w:r>
      <w:r w:rsidRPr="00587726">
        <w:rPr>
          <w:rFonts w:asciiTheme="majorHAnsi" w:hAnsiTheme="majorHAnsi" w:cstheme="majorHAnsi"/>
          <w:sz w:val="24"/>
          <w:szCs w:val="24"/>
        </w:rPr>
        <w:t>:</w:t>
      </w:r>
    </w:p>
    <w:p w14:paraId="4C22800E" w14:textId="77777777" w:rsidR="00094E6F" w:rsidRPr="00B20691" w:rsidRDefault="00094E6F" w:rsidP="00CC47D2">
      <w:pPr>
        <w:pStyle w:val="NoSpacing"/>
        <w:rPr>
          <w:sz w:val="26"/>
          <w:szCs w:val="26"/>
        </w:rPr>
      </w:pPr>
    </w:p>
    <w:p w14:paraId="095C48D6" w14:textId="31CBF0C9" w:rsidR="00047B7A" w:rsidRDefault="003A11B8" w:rsidP="00047B7A">
      <w:pPr>
        <w:pStyle w:val="NoSpacing"/>
        <w:rPr>
          <w:rFonts w:asciiTheme="majorHAnsi" w:hAnsiTheme="majorHAnsi" w:cstheme="majorHAnsi"/>
          <w:sz w:val="24"/>
          <w:szCs w:val="24"/>
        </w:rPr>
      </w:pPr>
      <w:r>
        <w:rPr>
          <w:rFonts w:asciiTheme="majorHAnsi" w:hAnsiTheme="majorHAnsi" w:cstheme="majorHAnsi"/>
          <w:sz w:val="24"/>
          <w:szCs w:val="24"/>
        </w:rPr>
        <w:t>Proposed Zoning Regulations changes to the following:</w:t>
      </w:r>
    </w:p>
    <w:p w14:paraId="0DBD6AE6" w14:textId="77777777" w:rsidR="003A11B8" w:rsidRDefault="003A11B8" w:rsidP="00047B7A">
      <w:pPr>
        <w:pStyle w:val="NoSpacing"/>
        <w:rPr>
          <w:rFonts w:asciiTheme="majorHAnsi" w:hAnsiTheme="majorHAnsi" w:cstheme="majorHAnsi"/>
          <w:sz w:val="24"/>
          <w:szCs w:val="24"/>
        </w:rPr>
      </w:pPr>
    </w:p>
    <w:p w14:paraId="62DD2F45" w14:textId="4D0662DA" w:rsidR="003A11B8" w:rsidRDefault="003A11B8" w:rsidP="00047B7A">
      <w:pPr>
        <w:pStyle w:val="NoSpacing"/>
        <w:rPr>
          <w:rFonts w:asciiTheme="majorHAnsi" w:hAnsiTheme="majorHAnsi" w:cstheme="majorHAnsi"/>
          <w:sz w:val="24"/>
          <w:szCs w:val="24"/>
        </w:rPr>
      </w:pPr>
      <w:r>
        <w:rPr>
          <w:rFonts w:asciiTheme="majorHAnsi" w:hAnsiTheme="majorHAnsi" w:cstheme="majorHAnsi"/>
          <w:sz w:val="24"/>
          <w:szCs w:val="24"/>
        </w:rPr>
        <w:t>Section III 5.  Make zoning permits valid for 18 months instead of 12 months.</w:t>
      </w:r>
    </w:p>
    <w:p w14:paraId="31D7C5BA" w14:textId="77777777" w:rsidR="003A11B8" w:rsidRDefault="003A11B8" w:rsidP="00047B7A">
      <w:pPr>
        <w:pStyle w:val="NoSpacing"/>
        <w:rPr>
          <w:rFonts w:asciiTheme="majorHAnsi" w:hAnsiTheme="majorHAnsi" w:cstheme="majorHAnsi"/>
          <w:sz w:val="24"/>
          <w:szCs w:val="24"/>
        </w:rPr>
      </w:pPr>
    </w:p>
    <w:p w14:paraId="6CD11FFB" w14:textId="53841129" w:rsidR="003A11B8" w:rsidRDefault="003A11B8" w:rsidP="00047B7A">
      <w:pPr>
        <w:pStyle w:val="NoSpacing"/>
        <w:rPr>
          <w:rFonts w:asciiTheme="majorHAnsi" w:hAnsiTheme="majorHAnsi" w:cstheme="majorHAnsi"/>
          <w:sz w:val="24"/>
          <w:szCs w:val="24"/>
        </w:rPr>
      </w:pPr>
      <w:r>
        <w:rPr>
          <w:rFonts w:asciiTheme="majorHAnsi" w:hAnsiTheme="majorHAnsi" w:cstheme="majorHAnsi"/>
          <w:sz w:val="24"/>
          <w:szCs w:val="24"/>
        </w:rPr>
        <w:t>Section VII – Prohibited uses – Prohibit metal buildings as a principal or accessory structure.</w:t>
      </w:r>
    </w:p>
    <w:p w14:paraId="03E7E9A6" w14:textId="77777777" w:rsidR="003A11B8" w:rsidRDefault="003A11B8" w:rsidP="00047B7A">
      <w:pPr>
        <w:pStyle w:val="NoSpacing"/>
        <w:rPr>
          <w:rFonts w:asciiTheme="majorHAnsi" w:hAnsiTheme="majorHAnsi" w:cstheme="majorHAnsi"/>
          <w:sz w:val="24"/>
          <w:szCs w:val="24"/>
        </w:rPr>
      </w:pPr>
    </w:p>
    <w:p w14:paraId="27F54267" w14:textId="77E11885" w:rsidR="003A11B8" w:rsidRDefault="003A11B8" w:rsidP="00047B7A">
      <w:pPr>
        <w:pStyle w:val="NoSpacing"/>
        <w:rPr>
          <w:rFonts w:asciiTheme="majorHAnsi" w:hAnsiTheme="majorHAnsi" w:cstheme="majorHAnsi"/>
          <w:sz w:val="24"/>
          <w:szCs w:val="24"/>
        </w:rPr>
      </w:pPr>
      <w:r>
        <w:rPr>
          <w:rFonts w:asciiTheme="majorHAnsi" w:hAnsiTheme="majorHAnsi" w:cstheme="majorHAnsi"/>
          <w:sz w:val="24"/>
          <w:szCs w:val="24"/>
        </w:rPr>
        <w:t>Section VIII  12 – General Regulations – Changes for Walls, Fences, and Hedges.</w:t>
      </w:r>
    </w:p>
    <w:p w14:paraId="10F5E172" w14:textId="77777777" w:rsidR="003A11B8" w:rsidRDefault="003A11B8" w:rsidP="00047B7A">
      <w:pPr>
        <w:pStyle w:val="NoSpacing"/>
        <w:rPr>
          <w:rFonts w:asciiTheme="majorHAnsi" w:hAnsiTheme="majorHAnsi" w:cstheme="majorHAnsi"/>
          <w:sz w:val="24"/>
          <w:szCs w:val="24"/>
        </w:rPr>
      </w:pPr>
    </w:p>
    <w:p w14:paraId="1B1FC7DE" w14:textId="12084B8E" w:rsidR="003A11B8" w:rsidRPr="00D6237E" w:rsidRDefault="00BA30A5" w:rsidP="00047B7A">
      <w:pPr>
        <w:pStyle w:val="NoSpacing"/>
        <w:rPr>
          <w:rFonts w:asciiTheme="majorHAnsi" w:hAnsiTheme="majorHAnsi" w:cstheme="majorHAnsi"/>
          <w:sz w:val="24"/>
          <w:szCs w:val="24"/>
        </w:rPr>
      </w:pPr>
      <w:r>
        <w:rPr>
          <w:rFonts w:asciiTheme="majorHAnsi" w:hAnsiTheme="majorHAnsi" w:cstheme="majorHAnsi"/>
          <w:sz w:val="24"/>
          <w:szCs w:val="24"/>
        </w:rPr>
        <w:t>Section IX – Create a separate accessory building regulation for the Association District.</w:t>
      </w:r>
    </w:p>
    <w:p w14:paraId="4C53DDD8" w14:textId="77777777" w:rsidR="00047B7A" w:rsidRDefault="00047B7A" w:rsidP="00047B7A">
      <w:pPr>
        <w:pStyle w:val="NoSpacing"/>
        <w:rPr>
          <w:rFonts w:asciiTheme="majorHAnsi" w:hAnsiTheme="majorHAnsi" w:cstheme="majorHAnsi"/>
          <w:sz w:val="24"/>
          <w:szCs w:val="24"/>
        </w:rPr>
      </w:pPr>
    </w:p>
    <w:p w14:paraId="2FFADBEF" w14:textId="77777777" w:rsidR="008D2194" w:rsidRPr="00587726" w:rsidRDefault="008D2194" w:rsidP="008D2194">
      <w:pPr>
        <w:widowControl w:val="0"/>
        <w:autoSpaceDE w:val="0"/>
        <w:autoSpaceDN w:val="0"/>
        <w:adjustRightInd w:val="0"/>
        <w:rPr>
          <w:rFonts w:asciiTheme="majorHAnsi" w:hAnsiTheme="majorHAnsi" w:cstheme="majorHAnsi"/>
        </w:rPr>
      </w:pPr>
      <w:r w:rsidRPr="00587726">
        <w:rPr>
          <w:rFonts w:asciiTheme="majorHAnsi" w:hAnsiTheme="majorHAnsi" w:cstheme="majorHAnsi"/>
        </w:rPr>
        <w:t>Copies of the full text of these proposed changes are available for inspection during regular hours at the East Lyme Town Clerk’s Office, Town Office Building, 108 Pennsylvania Avenue, East Lyme.  They also can be found posted on the Black Point Beach Club Association web page under the Zoning section.</w:t>
      </w:r>
    </w:p>
    <w:p w14:paraId="45D422BC" w14:textId="77777777" w:rsidR="008D2194" w:rsidRPr="00587726" w:rsidRDefault="008D2194" w:rsidP="008D2194">
      <w:pPr>
        <w:widowControl w:val="0"/>
        <w:autoSpaceDE w:val="0"/>
        <w:autoSpaceDN w:val="0"/>
        <w:adjustRightInd w:val="0"/>
        <w:rPr>
          <w:rFonts w:asciiTheme="majorHAnsi" w:hAnsiTheme="majorHAnsi" w:cstheme="majorHAnsi"/>
          <w:sz w:val="16"/>
          <w:szCs w:val="16"/>
        </w:rPr>
      </w:pPr>
    </w:p>
    <w:p w14:paraId="76456800" w14:textId="77777777" w:rsidR="008D2194" w:rsidRPr="00BF1D4F" w:rsidRDefault="008D2194" w:rsidP="008D2194">
      <w:pPr>
        <w:pStyle w:val="NoSpacing"/>
        <w:rPr>
          <w:rFonts w:asciiTheme="majorHAnsi" w:hAnsiTheme="majorHAnsi" w:cstheme="majorHAnsi"/>
          <w:sz w:val="24"/>
          <w:szCs w:val="24"/>
        </w:rPr>
      </w:pPr>
      <w:r w:rsidRPr="00BF1D4F">
        <w:rPr>
          <w:rFonts w:asciiTheme="majorHAnsi" w:hAnsiTheme="majorHAnsi" w:cstheme="majorHAnsi"/>
          <w:sz w:val="24"/>
          <w:szCs w:val="24"/>
        </w:rPr>
        <w:t xml:space="preserve">At this hearing interested persons shall be heard and correspondence received.  Written responses and questions can also be emailed to </w:t>
      </w:r>
      <w:hyperlink r:id="rId5" w:history="1">
        <w:r w:rsidRPr="00BF1D4F">
          <w:rPr>
            <w:rStyle w:val="Hyperlink"/>
            <w:rFonts w:asciiTheme="majorHAnsi" w:hAnsiTheme="majorHAnsi" w:cstheme="majorHAnsi"/>
            <w:sz w:val="24"/>
            <w:szCs w:val="24"/>
          </w:rPr>
          <w:t>bpzoning@gmail.com</w:t>
        </w:r>
      </w:hyperlink>
      <w:r w:rsidRPr="00BF1D4F">
        <w:rPr>
          <w:rFonts w:asciiTheme="majorHAnsi" w:hAnsiTheme="majorHAnsi" w:cstheme="majorHAnsi"/>
          <w:sz w:val="24"/>
          <w:szCs w:val="24"/>
        </w:rPr>
        <w:t xml:space="preserve"> and the comments and questions will be presented at the public hearing.  </w:t>
      </w:r>
    </w:p>
    <w:p w14:paraId="5FB3C2CE" w14:textId="77777777" w:rsidR="008D2194" w:rsidRDefault="008D2194" w:rsidP="008D2194">
      <w:pPr>
        <w:pStyle w:val="NoSpacing"/>
        <w:rPr>
          <w:rFonts w:asciiTheme="majorHAnsi" w:hAnsiTheme="majorHAnsi" w:cstheme="majorHAnsi"/>
          <w:sz w:val="24"/>
          <w:szCs w:val="24"/>
          <w:highlight w:val="yellow"/>
        </w:rPr>
      </w:pPr>
    </w:p>
    <w:p w14:paraId="0E454DF4" w14:textId="77777777" w:rsidR="008D2194" w:rsidRPr="00587726" w:rsidRDefault="008D2194" w:rsidP="008D2194">
      <w:pPr>
        <w:pStyle w:val="NoSpacing"/>
        <w:rPr>
          <w:rFonts w:asciiTheme="majorHAnsi" w:hAnsiTheme="majorHAnsi" w:cstheme="majorHAnsi"/>
          <w:sz w:val="16"/>
          <w:szCs w:val="16"/>
        </w:rPr>
      </w:pPr>
    </w:p>
    <w:p w14:paraId="13CC3973" w14:textId="77777777" w:rsidR="008D2194" w:rsidRPr="00587726" w:rsidRDefault="008D2194" w:rsidP="008D2194">
      <w:pPr>
        <w:pStyle w:val="NoSpacing"/>
        <w:rPr>
          <w:rFonts w:asciiTheme="majorHAnsi" w:hAnsiTheme="majorHAnsi" w:cstheme="majorHAnsi"/>
          <w:sz w:val="24"/>
          <w:szCs w:val="24"/>
        </w:rPr>
      </w:pPr>
      <w:r w:rsidRPr="00587726">
        <w:rPr>
          <w:rFonts w:asciiTheme="majorHAnsi" w:hAnsiTheme="majorHAnsi" w:cstheme="majorHAnsi"/>
          <w:sz w:val="24"/>
          <w:szCs w:val="24"/>
        </w:rPr>
        <w:t>James Fox, Chairman</w:t>
      </w:r>
    </w:p>
    <w:p w14:paraId="1CC49FE9" w14:textId="4CB0D70D" w:rsidR="008D2194" w:rsidRPr="00BA312C" w:rsidRDefault="008D2194" w:rsidP="008D2194">
      <w:pPr>
        <w:pStyle w:val="NoSpacing"/>
        <w:rPr>
          <w:sz w:val="24"/>
          <w:szCs w:val="24"/>
        </w:rPr>
      </w:pPr>
      <w:r w:rsidRPr="00587726">
        <w:rPr>
          <w:rFonts w:asciiTheme="majorHAnsi" w:hAnsiTheme="majorHAnsi" w:cstheme="majorHAnsi"/>
          <w:sz w:val="24"/>
          <w:szCs w:val="24"/>
        </w:rPr>
        <w:t xml:space="preserve">Dated at Niantic Ct this </w:t>
      </w:r>
      <w:r w:rsidR="007049CB">
        <w:rPr>
          <w:rFonts w:asciiTheme="majorHAnsi" w:hAnsiTheme="majorHAnsi" w:cstheme="majorHAnsi"/>
          <w:sz w:val="24"/>
          <w:szCs w:val="24"/>
        </w:rPr>
        <w:t>2</w:t>
      </w:r>
      <w:r w:rsidR="001A40B3">
        <w:rPr>
          <w:rFonts w:asciiTheme="majorHAnsi" w:hAnsiTheme="majorHAnsi" w:cstheme="majorHAnsi"/>
          <w:sz w:val="24"/>
          <w:szCs w:val="24"/>
        </w:rPr>
        <w:t>0</w:t>
      </w:r>
      <w:r w:rsidR="003A11B8">
        <w:rPr>
          <w:rFonts w:asciiTheme="majorHAnsi" w:hAnsiTheme="majorHAnsi" w:cstheme="majorHAnsi"/>
          <w:sz w:val="24"/>
          <w:szCs w:val="24"/>
        </w:rPr>
        <w:t>th</w:t>
      </w:r>
      <w:r>
        <w:rPr>
          <w:rFonts w:asciiTheme="majorHAnsi" w:hAnsiTheme="majorHAnsi" w:cstheme="majorHAnsi"/>
          <w:sz w:val="24"/>
          <w:szCs w:val="24"/>
        </w:rPr>
        <w:t xml:space="preserve"> </w:t>
      </w:r>
      <w:r w:rsidRPr="00587726">
        <w:rPr>
          <w:rFonts w:asciiTheme="majorHAnsi" w:hAnsiTheme="majorHAnsi" w:cstheme="majorHAnsi"/>
          <w:sz w:val="24"/>
          <w:szCs w:val="24"/>
        </w:rPr>
        <w:t xml:space="preserve">day of </w:t>
      </w:r>
      <w:r w:rsidR="00047B7A">
        <w:rPr>
          <w:rFonts w:asciiTheme="majorHAnsi" w:hAnsiTheme="majorHAnsi" w:cstheme="majorHAnsi"/>
          <w:sz w:val="24"/>
          <w:szCs w:val="24"/>
        </w:rPr>
        <w:t>Ju</w:t>
      </w:r>
      <w:r w:rsidR="007049CB">
        <w:rPr>
          <w:rFonts w:asciiTheme="majorHAnsi" w:hAnsiTheme="majorHAnsi" w:cstheme="majorHAnsi"/>
          <w:sz w:val="24"/>
          <w:szCs w:val="24"/>
        </w:rPr>
        <w:t>ly</w:t>
      </w:r>
      <w:r w:rsidRPr="00587726">
        <w:rPr>
          <w:rFonts w:asciiTheme="majorHAnsi" w:hAnsiTheme="majorHAnsi" w:cstheme="majorHAnsi"/>
          <w:sz w:val="24"/>
          <w:szCs w:val="24"/>
        </w:rPr>
        <w:t>, 20</w:t>
      </w:r>
      <w:r>
        <w:rPr>
          <w:rFonts w:asciiTheme="majorHAnsi" w:hAnsiTheme="majorHAnsi" w:cstheme="majorHAnsi"/>
          <w:sz w:val="24"/>
          <w:szCs w:val="24"/>
        </w:rPr>
        <w:t>2</w:t>
      </w:r>
      <w:r w:rsidR="003A11B8">
        <w:rPr>
          <w:rFonts w:asciiTheme="majorHAnsi" w:hAnsiTheme="majorHAnsi" w:cstheme="majorHAnsi"/>
          <w:sz w:val="24"/>
          <w:szCs w:val="24"/>
        </w:rPr>
        <w:t>4</w:t>
      </w:r>
    </w:p>
    <w:p w14:paraId="44CCA78C" w14:textId="77777777" w:rsidR="001B1596" w:rsidRDefault="001B1596" w:rsidP="001B1596">
      <w:pPr>
        <w:pStyle w:val="NoSpacing"/>
        <w:rPr>
          <w:rFonts w:ascii="Franklin Gothic Book" w:hAnsi="Franklin Gothic Book"/>
        </w:rPr>
      </w:pPr>
    </w:p>
    <w:p w14:paraId="686CA07B" w14:textId="7B330DA5" w:rsidR="00EC6BEB" w:rsidRDefault="00947CD3" w:rsidP="00947CD3">
      <w:pPr>
        <w:widowControl w:val="0"/>
        <w:autoSpaceDE w:val="0"/>
        <w:autoSpaceDN w:val="0"/>
        <w:adjustRightInd w:val="0"/>
        <w:rPr>
          <w:rFonts w:ascii="Franklin Gothic Book" w:hAnsi="Franklin Gothic Book"/>
          <w:b/>
        </w:rPr>
      </w:pPr>
      <w:r w:rsidRPr="00947CD3">
        <w:rPr>
          <w:rFonts w:ascii="Franklin Gothic Book" w:hAnsi="Franklin Gothic Book"/>
          <w:b/>
        </w:rPr>
        <w:t xml:space="preserve">New London Day: Please print the above legal notice on </w:t>
      </w:r>
      <w:r w:rsidR="00C343B7">
        <w:rPr>
          <w:rFonts w:ascii="Franklin Gothic Book" w:hAnsi="Franklin Gothic Book"/>
          <w:b/>
        </w:rPr>
        <w:t>Monday August 1</w:t>
      </w:r>
      <w:r w:rsidR="003A11B8">
        <w:rPr>
          <w:rFonts w:ascii="Franklin Gothic Book" w:hAnsi="Franklin Gothic Book"/>
          <w:b/>
        </w:rPr>
        <w:t>2</w:t>
      </w:r>
      <w:r w:rsidRPr="00C343B7">
        <w:rPr>
          <w:rFonts w:ascii="Franklin Gothic Book" w:hAnsi="Franklin Gothic Book"/>
          <w:b/>
        </w:rPr>
        <w:t xml:space="preserve">, </w:t>
      </w:r>
      <w:proofErr w:type="gramStart"/>
      <w:r w:rsidRPr="00C343B7">
        <w:rPr>
          <w:rFonts w:ascii="Franklin Gothic Book" w:hAnsi="Franklin Gothic Book"/>
          <w:b/>
        </w:rPr>
        <w:t>20</w:t>
      </w:r>
      <w:r w:rsidR="00B224B8" w:rsidRPr="00C343B7">
        <w:rPr>
          <w:rFonts w:ascii="Franklin Gothic Book" w:hAnsi="Franklin Gothic Book"/>
          <w:b/>
        </w:rPr>
        <w:t>2</w:t>
      </w:r>
      <w:r w:rsidR="003A11B8">
        <w:rPr>
          <w:rFonts w:ascii="Franklin Gothic Book" w:hAnsi="Franklin Gothic Book"/>
          <w:b/>
        </w:rPr>
        <w:t>4</w:t>
      </w:r>
      <w:proofErr w:type="gramEnd"/>
      <w:r w:rsidRPr="00947CD3">
        <w:rPr>
          <w:rFonts w:ascii="Franklin Gothic Book" w:hAnsi="Franklin Gothic Book"/>
          <w:b/>
        </w:rPr>
        <w:t xml:space="preserve"> and again on </w:t>
      </w:r>
      <w:r w:rsidR="00C343B7">
        <w:rPr>
          <w:rFonts w:ascii="Franklin Gothic Book" w:hAnsi="Franklin Gothic Book"/>
          <w:b/>
        </w:rPr>
        <w:t xml:space="preserve">Monday </w:t>
      </w:r>
      <w:r w:rsidR="00C343B7" w:rsidRPr="00C343B7">
        <w:rPr>
          <w:rFonts w:ascii="Franklin Gothic Book" w:hAnsi="Franklin Gothic Book"/>
          <w:b/>
        </w:rPr>
        <w:t xml:space="preserve">August </w:t>
      </w:r>
      <w:r w:rsidR="003A11B8">
        <w:rPr>
          <w:rFonts w:ascii="Franklin Gothic Book" w:hAnsi="Franklin Gothic Book"/>
          <w:b/>
        </w:rPr>
        <w:t>19</w:t>
      </w:r>
      <w:r w:rsidRPr="00C343B7">
        <w:rPr>
          <w:rFonts w:ascii="Franklin Gothic Book" w:hAnsi="Franklin Gothic Book"/>
          <w:b/>
        </w:rPr>
        <w:t>, 20</w:t>
      </w:r>
      <w:r w:rsidR="00B224B8" w:rsidRPr="00C343B7">
        <w:rPr>
          <w:rFonts w:ascii="Franklin Gothic Book" w:hAnsi="Franklin Gothic Book"/>
          <w:b/>
        </w:rPr>
        <w:t>2</w:t>
      </w:r>
      <w:r w:rsidR="003A11B8">
        <w:rPr>
          <w:rFonts w:ascii="Franklin Gothic Book" w:hAnsi="Franklin Gothic Book"/>
          <w:b/>
        </w:rPr>
        <w:t>4</w:t>
      </w:r>
      <w:r w:rsidRPr="00947CD3">
        <w:rPr>
          <w:rFonts w:ascii="Franklin Gothic Book" w:hAnsi="Franklin Gothic Book"/>
          <w:b/>
        </w:rPr>
        <w:t xml:space="preserve">.  </w:t>
      </w:r>
    </w:p>
    <w:p w14:paraId="2AF65E93" w14:textId="77777777" w:rsidR="00EC6BEB" w:rsidRDefault="00EC6BEB" w:rsidP="00947CD3">
      <w:pPr>
        <w:widowControl w:val="0"/>
        <w:autoSpaceDE w:val="0"/>
        <w:autoSpaceDN w:val="0"/>
        <w:adjustRightInd w:val="0"/>
        <w:rPr>
          <w:rFonts w:ascii="Franklin Gothic Book" w:hAnsi="Franklin Gothic Book"/>
          <w:b/>
        </w:rPr>
      </w:pPr>
    </w:p>
    <w:p w14:paraId="7B43FD22" w14:textId="2A5571AA" w:rsidR="00EC6BEB" w:rsidRDefault="00947CD3" w:rsidP="00947CD3">
      <w:pPr>
        <w:widowControl w:val="0"/>
        <w:autoSpaceDE w:val="0"/>
        <w:autoSpaceDN w:val="0"/>
        <w:adjustRightInd w:val="0"/>
        <w:rPr>
          <w:rFonts w:ascii="Franklin Gothic Book" w:hAnsi="Franklin Gothic Book"/>
          <w:b/>
        </w:rPr>
      </w:pPr>
      <w:r w:rsidRPr="00947CD3">
        <w:rPr>
          <w:rFonts w:ascii="Franklin Gothic Book" w:hAnsi="Franklin Gothic Book"/>
          <w:b/>
        </w:rPr>
        <w:t>Please send affidavit of publication</w:t>
      </w:r>
      <w:r>
        <w:rPr>
          <w:rFonts w:ascii="Franklin Gothic Book" w:hAnsi="Franklin Gothic Book"/>
          <w:b/>
        </w:rPr>
        <w:t xml:space="preserve"> and billing to</w:t>
      </w:r>
      <w:r w:rsidRPr="00947CD3">
        <w:rPr>
          <w:rFonts w:ascii="Franklin Gothic Book" w:hAnsi="Franklin Gothic Book"/>
          <w:b/>
        </w:rPr>
        <w:t xml:space="preserve">:  </w:t>
      </w:r>
    </w:p>
    <w:p w14:paraId="5A6A3932" w14:textId="77777777" w:rsidR="00EC6BEB" w:rsidRDefault="00EC6BEB" w:rsidP="00947CD3">
      <w:pPr>
        <w:widowControl w:val="0"/>
        <w:autoSpaceDE w:val="0"/>
        <w:autoSpaceDN w:val="0"/>
        <w:adjustRightInd w:val="0"/>
        <w:rPr>
          <w:rFonts w:ascii="Franklin Gothic Book" w:hAnsi="Franklin Gothic Book"/>
          <w:b/>
        </w:rPr>
      </w:pPr>
    </w:p>
    <w:p w14:paraId="4A5F81DD" w14:textId="08F9A695" w:rsidR="00947CD3" w:rsidRPr="00947CD3" w:rsidRDefault="00947CD3" w:rsidP="00947CD3">
      <w:pPr>
        <w:widowControl w:val="0"/>
        <w:autoSpaceDE w:val="0"/>
        <w:autoSpaceDN w:val="0"/>
        <w:adjustRightInd w:val="0"/>
        <w:rPr>
          <w:rFonts w:ascii="Franklin Gothic Book" w:hAnsi="Franklin Gothic Book"/>
          <w:b/>
        </w:rPr>
      </w:pPr>
      <w:r w:rsidRPr="00947CD3">
        <w:rPr>
          <w:rFonts w:ascii="Franklin Gothic Book" w:hAnsi="Franklin Gothic Book"/>
          <w:b/>
        </w:rPr>
        <w:t xml:space="preserve">BPBCA </w:t>
      </w:r>
      <w:r w:rsidR="00740708">
        <w:rPr>
          <w:rFonts w:ascii="Franklin Gothic Book" w:hAnsi="Franklin Gothic Book"/>
          <w:b/>
        </w:rPr>
        <w:t xml:space="preserve">- </w:t>
      </w:r>
      <w:r w:rsidR="00B224B8">
        <w:rPr>
          <w:rFonts w:ascii="Franklin Gothic Book" w:hAnsi="Franklin Gothic Book"/>
          <w:b/>
        </w:rPr>
        <w:t xml:space="preserve">Attention </w:t>
      </w:r>
      <w:r w:rsidR="00587726">
        <w:rPr>
          <w:rFonts w:ascii="Franklin Gothic Book" w:hAnsi="Franklin Gothic Book"/>
          <w:b/>
        </w:rPr>
        <w:t xml:space="preserve">Treasurer – </w:t>
      </w:r>
      <w:r w:rsidR="00B224B8">
        <w:rPr>
          <w:rFonts w:ascii="Franklin Gothic Book" w:hAnsi="Franklin Gothic Book"/>
          <w:b/>
        </w:rPr>
        <w:t xml:space="preserve">Al </w:t>
      </w:r>
      <w:proofErr w:type="spellStart"/>
      <w:r w:rsidR="00B224B8">
        <w:rPr>
          <w:rFonts w:ascii="Franklin Gothic Book" w:hAnsi="Franklin Gothic Book"/>
          <w:b/>
        </w:rPr>
        <w:t>Cappozza</w:t>
      </w:r>
      <w:proofErr w:type="spellEnd"/>
      <w:r w:rsidR="00587726">
        <w:rPr>
          <w:rFonts w:ascii="Franklin Gothic Book" w:hAnsi="Franklin Gothic Book"/>
          <w:b/>
        </w:rPr>
        <w:t xml:space="preserve">, </w:t>
      </w:r>
      <w:r w:rsidR="00B224B8">
        <w:rPr>
          <w:rFonts w:ascii="Franklin Gothic Book" w:hAnsi="Franklin Gothic Book"/>
          <w:b/>
        </w:rPr>
        <w:t>6 Sunset Avenue</w:t>
      </w:r>
      <w:r w:rsidRPr="00947CD3">
        <w:rPr>
          <w:rFonts w:ascii="Franklin Gothic Book" w:hAnsi="Franklin Gothic Book"/>
          <w:b/>
        </w:rPr>
        <w:t xml:space="preserve">, Niantic, CT  06357.  </w:t>
      </w:r>
    </w:p>
    <w:p w14:paraId="2FA6A778" w14:textId="6E614BFB" w:rsidR="00BA312C" w:rsidRPr="00BA312C" w:rsidRDefault="00BA312C" w:rsidP="00CC47D2">
      <w:pPr>
        <w:pStyle w:val="NoSpacing"/>
        <w:rPr>
          <w:sz w:val="24"/>
          <w:szCs w:val="24"/>
        </w:rPr>
      </w:pPr>
    </w:p>
    <w:sectPr w:rsidR="00BA312C" w:rsidRPr="00BA31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36202F"/>
    <w:multiLevelType w:val="hybridMultilevel"/>
    <w:tmpl w:val="B6127822"/>
    <w:lvl w:ilvl="0" w:tplc="A2E23C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0E7BA5"/>
    <w:multiLevelType w:val="hybridMultilevel"/>
    <w:tmpl w:val="F9CCCF94"/>
    <w:lvl w:ilvl="0" w:tplc="D3609EB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7751DB4"/>
    <w:multiLevelType w:val="hybridMultilevel"/>
    <w:tmpl w:val="6E9CF542"/>
    <w:lvl w:ilvl="0" w:tplc="68D2C7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9BC6595"/>
    <w:multiLevelType w:val="hybridMultilevel"/>
    <w:tmpl w:val="8DA0C8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4C2700C"/>
    <w:multiLevelType w:val="hybridMultilevel"/>
    <w:tmpl w:val="D904EE9A"/>
    <w:lvl w:ilvl="0" w:tplc="CBC0211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A7A2171"/>
    <w:multiLevelType w:val="hybridMultilevel"/>
    <w:tmpl w:val="C484B6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39A30C7"/>
    <w:multiLevelType w:val="hybridMultilevel"/>
    <w:tmpl w:val="ECB0DD66"/>
    <w:lvl w:ilvl="0" w:tplc="87625F78">
      <w:start w:val="1"/>
      <w:numFmt w:val="decimal"/>
      <w:lvlText w:val="%1."/>
      <w:lvlJc w:val="left"/>
      <w:pPr>
        <w:ind w:left="720" w:hanging="64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58F3CFC"/>
    <w:multiLevelType w:val="hybridMultilevel"/>
    <w:tmpl w:val="AD4A5D26"/>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829758184">
    <w:abstractNumId w:val="5"/>
  </w:num>
  <w:num w:numId="2" w16cid:durableId="698169711">
    <w:abstractNumId w:val="4"/>
  </w:num>
  <w:num w:numId="3" w16cid:durableId="986513783">
    <w:abstractNumId w:val="1"/>
  </w:num>
  <w:num w:numId="4" w16cid:durableId="13504938">
    <w:abstractNumId w:val="3"/>
  </w:num>
  <w:num w:numId="5" w16cid:durableId="886645988">
    <w:abstractNumId w:val="6"/>
  </w:num>
  <w:num w:numId="6" w16cid:durableId="1898471803">
    <w:abstractNumId w:val="2"/>
  </w:num>
  <w:num w:numId="7" w16cid:durableId="1094478518">
    <w:abstractNumId w:val="0"/>
  </w:num>
  <w:num w:numId="8" w16cid:durableId="125955758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47D2"/>
    <w:rsid w:val="00016F24"/>
    <w:rsid w:val="00047B7A"/>
    <w:rsid w:val="00094E6F"/>
    <w:rsid w:val="00105E6D"/>
    <w:rsid w:val="0017257C"/>
    <w:rsid w:val="001A40B3"/>
    <w:rsid w:val="001B1596"/>
    <w:rsid w:val="00216F2A"/>
    <w:rsid w:val="002859BE"/>
    <w:rsid w:val="00307398"/>
    <w:rsid w:val="00322E9D"/>
    <w:rsid w:val="00394830"/>
    <w:rsid w:val="003A11B8"/>
    <w:rsid w:val="004039F5"/>
    <w:rsid w:val="00447F22"/>
    <w:rsid w:val="004866BF"/>
    <w:rsid w:val="004B10ED"/>
    <w:rsid w:val="00504150"/>
    <w:rsid w:val="00587726"/>
    <w:rsid w:val="005B6776"/>
    <w:rsid w:val="005C271A"/>
    <w:rsid w:val="005D45E8"/>
    <w:rsid w:val="006D36D7"/>
    <w:rsid w:val="007049CB"/>
    <w:rsid w:val="00740708"/>
    <w:rsid w:val="007C2015"/>
    <w:rsid w:val="00835D25"/>
    <w:rsid w:val="008605F4"/>
    <w:rsid w:val="008D2194"/>
    <w:rsid w:val="009002AF"/>
    <w:rsid w:val="00947CD3"/>
    <w:rsid w:val="00A67A2B"/>
    <w:rsid w:val="00B01086"/>
    <w:rsid w:val="00B20691"/>
    <w:rsid w:val="00B224B8"/>
    <w:rsid w:val="00B550CB"/>
    <w:rsid w:val="00B55F27"/>
    <w:rsid w:val="00B62CF3"/>
    <w:rsid w:val="00B81BB3"/>
    <w:rsid w:val="00BA30A5"/>
    <w:rsid w:val="00BA312C"/>
    <w:rsid w:val="00C343B7"/>
    <w:rsid w:val="00C47A06"/>
    <w:rsid w:val="00C62136"/>
    <w:rsid w:val="00C8144D"/>
    <w:rsid w:val="00C95A6F"/>
    <w:rsid w:val="00CB518E"/>
    <w:rsid w:val="00CC47D2"/>
    <w:rsid w:val="00CC582B"/>
    <w:rsid w:val="00DB4432"/>
    <w:rsid w:val="00DF4984"/>
    <w:rsid w:val="00E4219C"/>
    <w:rsid w:val="00E61019"/>
    <w:rsid w:val="00E62D85"/>
    <w:rsid w:val="00E76F52"/>
    <w:rsid w:val="00EB0F97"/>
    <w:rsid w:val="00EC6BEB"/>
    <w:rsid w:val="00FF56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59EF6"/>
  <w15:chartTrackingRefBased/>
  <w15:docId w15:val="{6404724E-865F-43B4-8D35-D93245690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108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C47D2"/>
    <w:pPr>
      <w:spacing w:after="0" w:line="240" w:lineRule="auto"/>
    </w:pPr>
  </w:style>
  <w:style w:type="paragraph" w:styleId="BalloonText">
    <w:name w:val="Balloon Text"/>
    <w:basedOn w:val="Normal"/>
    <w:link w:val="BalloonTextChar"/>
    <w:uiPriority w:val="99"/>
    <w:semiHidden/>
    <w:unhideWhenUsed/>
    <w:rsid w:val="00BA312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312C"/>
    <w:rPr>
      <w:rFonts w:ascii="Segoe UI" w:hAnsi="Segoe UI" w:cs="Segoe UI"/>
      <w:sz w:val="18"/>
      <w:szCs w:val="18"/>
    </w:rPr>
  </w:style>
  <w:style w:type="paragraph" w:styleId="ListParagraph">
    <w:name w:val="List Paragraph"/>
    <w:basedOn w:val="Normal"/>
    <w:uiPriority w:val="34"/>
    <w:qFormat/>
    <w:rsid w:val="00B550CB"/>
    <w:pPr>
      <w:spacing w:after="200" w:line="276" w:lineRule="auto"/>
      <w:ind w:left="720"/>
      <w:contextualSpacing/>
    </w:pPr>
    <w:rPr>
      <w:rFonts w:ascii="Calibri" w:eastAsia="Calibri" w:hAnsi="Calibri"/>
      <w:sz w:val="22"/>
      <w:szCs w:val="22"/>
    </w:rPr>
  </w:style>
  <w:style w:type="character" w:styleId="Hyperlink">
    <w:name w:val="Hyperlink"/>
    <w:basedOn w:val="DefaultParagraphFont"/>
    <w:uiPriority w:val="99"/>
    <w:unhideWhenUsed/>
    <w:rsid w:val="008D219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bpzoning@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289</Words>
  <Characters>1652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East Haddam Board of Education</Company>
  <LinksUpToDate>false</LinksUpToDate>
  <CharactersWithSpaces>1938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Talbot</dc:creator>
  <cp:keywords/>
  <dc:description/>
  <cp:lastModifiedBy>James Ventres</cp:lastModifiedBy>
  <cp:revision>4</cp:revision>
  <cp:lastPrinted>2019-07-20T23:27:00Z</cp:lastPrinted>
  <dcterms:created xsi:type="dcterms:W3CDTF">2024-07-07T13:07:00Z</dcterms:created>
  <dcterms:modified xsi:type="dcterms:W3CDTF">2024-07-20T12:17:00Z</dcterms:modified>
</cp:coreProperties>
</file>